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968" w:rsidRDefault="00561EBE">
      <w:pPr>
        <w:shd w:val="clear" w:color="auto" w:fill="008080"/>
        <w:spacing w:after="30" w:line="235" w:lineRule="auto"/>
        <w:ind w:left="10" w:right="595" w:hanging="10"/>
        <w:jc w:val="center"/>
      </w:pPr>
      <w:r>
        <w:rPr>
          <w:rFonts w:ascii="Arial" w:eastAsia="Arial" w:hAnsi="Arial" w:cs="Arial"/>
          <w:b/>
          <w:color w:val="FFFFFF"/>
          <w:sz w:val="30"/>
        </w:rPr>
        <w:t>1</w:t>
      </w:r>
      <w:r w:rsidR="00C624A3">
        <w:rPr>
          <w:rFonts w:ascii="Arial" w:eastAsia="Arial" w:hAnsi="Arial" w:cs="Arial"/>
          <w:b/>
          <w:color w:val="FFFFFF"/>
          <w:sz w:val="30"/>
        </w:rPr>
        <w:t>5/</w:t>
      </w:r>
      <w:r w:rsidR="00BA50DF">
        <w:rPr>
          <w:rFonts w:ascii="Arial" w:eastAsia="Arial" w:hAnsi="Arial" w:cs="Arial"/>
          <w:b/>
          <w:color w:val="FFFFFF"/>
          <w:sz w:val="30"/>
        </w:rPr>
        <w:t>01</w:t>
      </w:r>
      <w:r w:rsidR="0077554E">
        <w:rPr>
          <w:rFonts w:ascii="Arial" w:eastAsia="Arial" w:hAnsi="Arial" w:cs="Arial"/>
          <w:b/>
          <w:color w:val="FFFFFF"/>
          <w:sz w:val="30"/>
        </w:rPr>
        <w:t>/201</w:t>
      </w:r>
      <w:r>
        <w:rPr>
          <w:rFonts w:ascii="Arial" w:eastAsia="Arial" w:hAnsi="Arial" w:cs="Arial"/>
          <w:b/>
          <w:color w:val="FFFFFF"/>
          <w:sz w:val="30"/>
        </w:rPr>
        <w:t>5</w:t>
      </w:r>
      <w:bookmarkStart w:id="0" w:name="_GoBack"/>
      <w:bookmarkEnd w:id="0"/>
    </w:p>
    <w:p w:rsidR="00651968" w:rsidRDefault="00C624A3">
      <w:pPr>
        <w:shd w:val="clear" w:color="auto" w:fill="008080"/>
        <w:spacing w:after="338" w:line="235" w:lineRule="auto"/>
        <w:ind w:left="10" w:right="595" w:hanging="10"/>
        <w:jc w:val="center"/>
      </w:pPr>
      <w:r>
        <w:rPr>
          <w:rFonts w:ascii="Arial" w:eastAsia="Arial" w:hAnsi="Arial" w:cs="Arial"/>
          <w:b/>
          <w:color w:val="FFFFFF"/>
          <w:sz w:val="30"/>
        </w:rPr>
        <w:t>VENDEUR/VENDEUSE EN BOULANGERIE-PÂTISSERIE (H/F) RHODE-SAINT-GENESE</w:t>
      </w:r>
    </w:p>
    <w:p w:rsidR="00651968" w:rsidRDefault="00C624A3">
      <w:pPr>
        <w:spacing w:after="112"/>
        <w:ind w:right="737"/>
        <w:jc w:val="center"/>
      </w:pPr>
      <w:r>
        <w:rPr>
          <w:rFonts w:ascii="Arial" w:eastAsia="Arial" w:hAnsi="Arial" w:cs="Arial"/>
          <w:b/>
          <w:i/>
          <w:sz w:val="20"/>
        </w:rPr>
        <w:t xml:space="preserve">REFERENCE: Le </w:t>
      </w:r>
      <w:proofErr w:type="spellStart"/>
      <w:r>
        <w:rPr>
          <w:rFonts w:ascii="Arial" w:eastAsia="Arial" w:hAnsi="Arial" w:cs="Arial"/>
          <w:b/>
          <w:i/>
          <w:sz w:val="20"/>
        </w:rPr>
        <w:t>Forem</w:t>
      </w:r>
      <w:proofErr w:type="spellEnd"/>
      <w:r>
        <w:rPr>
          <w:rFonts w:ascii="Arial" w:eastAsia="Arial" w:hAnsi="Arial" w:cs="Arial"/>
          <w:b/>
          <w:i/>
          <w:sz w:val="20"/>
        </w:rPr>
        <w:t xml:space="preserve"> 1325142</w:t>
      </w:r>
    </w:p>
    <w:tbl>
      <w:tblPr>
        <w:tblStyle w:val="TableGrid"/>
        <w:tblW w:w="9921" w:type="dxa"/>
        <w:tblInd w:w="-595" w:type="dxa"/>
        <w:tblCellMar>
          <w:top w:w="84" w:type="dxa"/>
          <w:bottom w:w="24" w:type="dxa"/>
          <w:right w:w="115" w:type="dxa"/>
        </w:tblCellMar>
        <w:tblLook w:val="04A0" w:firstRow="1" w:lastRow="0" w:firstColumn="1" w:lastColumn="0" w:noHBand="0" w:noVBand="1"/>
      </w:tblPr>
      <w:tblGrid>
        <w:gridCol w:w="57"/>
        <w:gridCol w:w="3486"/>
        <w:gridCol w:w="57"/>
        <w:gridCol w:w="1678"/>
        <w:gridCol w:w="4643"/>
      </w:tblGrid>
      <w:tr w:rsidR="00651968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651968" w:rsidRDefault="00C624A3">
            <w:r>
              <w:rPr>
                <w:rFonts w:ascii="Arial" w:eastAsia="Arial" w:hAnsi="Arial" w:cs="Arial"/>
                <w:b/>
                <w:color w:val="FFFFFF"/>
                <w:sz w:val="24"/>
              </w:rPr>
              <w:t>Informations générales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651968" w:rsidRDefault="00651968"/>
        </w:tc>
      </w:tr>
      <w:tr w:rsidR="00651968">
        <w:trPr>
          <w:trHeight w:val="59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968" w:rsidRDefault="00C624A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Nombre de postes demandés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968" w:rsidRDefault="00C624A3">
            <w:r>
              <w:rPr>
                <w:rFonts w:ascii="Arial" w:eastAsia="Arial" w:hAnsi="Arial" w:cs="Arial"/>
                <w:sz w:val="20"/>
              </w:rPr>
              <w:t>1</w:t>
            </w:r>
          </w:p>
        </w:tc>
      </w:tr>
      <w:tr w:rsidR="00651968">
        <w:trPr>
          <w:trHeight w:val="36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Catégorie de métier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r>
              <w:rPr>
                <w:rFonts w:ascii="Arial" w:eastAsia="Arial" w:hAnsi="Arial" w:cs="Arial"/>
                <w:sz w:val="20"/>
              </w:rPr>
              <w:t>Vendeur détaillant en produits frais</w:t>
            </w:r>
          </w:p>
        </w:tc>
      </w:tr>
      <w:tr w:rsidR="00651968">
        <w:trPr>
          <w:trHeight w:val="36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Secteur d'activité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r>
              <w:rPr>
                <w:rFonts w:ascii="Arial" w:eastAsia="Arial" w:hAnsi="Arial" w:cs="Arial"/>
                <w:sz w:val="20"/>
              </w:rPr>
              <w:t>Commerce de détail de pain, pâtisserie et confiserie</w:t>
            </w:r>
          </w:p>
        </w:tc>
      </w:tr>
      <w:tr w:rsidR="00651968">
        <w:trPr>
          <w:trHeight w:val="59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Lieu(x) de travail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r>
              <w:rPr>
                <w:rFonts w:ascii="Arial" w:eastAsia="Arial" w:hAnsi="Arial" w:cs="Arial"/>
                <w:b/>
                <w:i/>
                <w:sz w:val="20"/>
              </w:rPr>
              <w:t xml:space="preserve">• </w:t>
            </w:r>
            <w:r>
              <w:rPr>
                <w:rFonts w:ascii="Arial" w:eastAsia="Arial" w:hAnsi="Arial" w:cs="Arial"/>
                <w:sz w:val="20"/>
              </w:rPr>
              <w:t>RHODE-SAINT-GENESE</w:t>
            </w:r>
          </w:p>
          <w:p w:rsidR="00651968" w:rsidRDefault="00C624A3">
            <w:pPr>
              <w:ind w:left="281"/>
            </w:pPr>
            <w:r>
              <w:rPr>
                <w:rFonts w:ascii="Arial" w:eastAsia="Arial" w:hAnsi="Arial" w:cs="Arial"/>
                <w:sz w:val="20"/>
              </w:rPr>
              <w:t>HALLE - VILVOORDE [ARRONDISSEMENT]</w:t>
            </w:r>
          </w:p>
        </w:tc>
      </w:tr>
      <w:tr w:rsidR="00651968">
        <w:trPr>
          <w:trHeight w:val="9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Votre fonction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pPr>
              <w:ind w:right="871"/>
            </w:pPr>
            <w:r>
              <w:rPr>
                <w:rFonts w:ascii="Arial" w:eastAsia="Arial" w:hAnsi="Arial" w:cs="Arial"/>
                <w:sz w:val="20"/>
              </w:rPr>
              <w:t>Vendeur/vendeuse bilingue en boulangerie-pâtisserie, de très bonne présentation et avec une excellente motivation</w:t>
            </w:r>
          </w:p>
        </w:tc>
      </w:tr>
      <w:tr w:rsidR="00651968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651968" w:rsidRDefault="00C624A3">
            <w:r>
              <w:rPr>
                <w:rFonts w:ascii="Arial" w:eastAsia="Arial" w:hAnsi="Arial" w:cs="Arial"/>
                <w:b/>
                <w:color w:val="FFFFFF"/>
                <w:sz w:val="24"/>
              </w:rPr>
              <w:t>Profil du candidat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651968" w:rsidRDefault="00651968"/>
        </w:tc>
      </w:tr>
      <w:tr w:rsidR="00651968">
        <w:trPr>
          <w:trHeight w:val="18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Expérience(s) professionnelle(s)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968" w:rsidRDefault="00C624A3">
            <w:pPr>
              <w:spacing w:after="117"/>
            </w:pPr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 xml:space="preserve">Métier </w:t>
            </w:r>
            <w:proofErr w:type="gramStart"/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: :</w:t>
            </w:r>
            <w:proofErr w:type="gramEnd"/>
          </w:p>
          <w:p w:rsidR="00651968" w:rsidRDefault="00C624A3">
            <w:pPr>
              <w:spacing w:after="117"/>
            </w:pPr>
            <w:r>
              <w:rPr>
                <w:rFonts w:ascii="Arial" w:eastAsia="Arial" w:hAnsi="Arial" w:cs="Arial"/>
                <w:sz w:val="20"/>
              </w:rPr>
              <w:t>Vendeur détaillant en produits frais</w:t>
            </w:r>
          </w:p>
          <w:p w:rsidR="00651968" w:rsidRDefault="00C624A3">
            <w:pPr>
              <w:spacing w:after="117"/>
            </w:pPr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 xml:space="preserve">Durée </w:t>
            </w:r>
            <w:proofErr w:type="gramStart"/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: :</w:t>
            </w:r>
            <w:proofErr w:type="gramEnd"/>
          </w:p>
          <w:p w:rsidR="00651968" w:rsidRDefault="00C624A3">
            <w:r>
              <w:rPr>
                <w:rFonts w:ascii="Arial" w:eastAsia="Arial" w:hAnsi="Arial" w:cs="Arial"/>
                <w:sz w:val="20"/>
              </w:rPr>
              <w:t>Sans importance</w:t>
            </w:r>
          </w:p>
        </w:tc>
      </w:tr>
      <w:tr w:rsidR="00651968">
        <w:trPr>
          <w:trHeight w:val="4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968" w:rsidRDefault="00C624A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Commentaire (langues)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968" w:rsidRDefault="00C624A3">
            <w:r>
              <w:rPr>
                <w:rFonts w:ascii="Arial" w:eastAsia="Arial" w:hAnsi="Arial" w:cs="Arial"/>
                <w:sz w:val="20"/>
              </w:rPr>
              <w:t>CONNAISSANCE DU NEERLANDAIS INDISPENSABLE</w:t>
            </w:r>
          </w:p>
        </w:tc>
      </w:tr>
      <w:tr w:rsidR="00651968">
        <w:trPr>
          <w:trHeight w:val="115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Description libre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pPr>
              <w:spacing w:after="202"/>
            </w:pPr>
            <w:r>
              <w:rPr>
                <w:rFonts w:ascii="Arial" w:eastAsia="Arial" w:hAnsi="Arial" w:cs="Arial"/>
                <w:sz w:val="20"/>
              </w:rPr>
              <w:t>Présentation impeccable</w:t>
            </w:r>
          </w:p>
          <w:p w:rsidR="00651968" w:rsidRDefault="00C624A3">
            <w:r>
              <w:rPr>
                <w:rFonts w:ascii="Arial" w:eastAsia="Arial" w:hAnsi="Arial" w:cs="Arial"/>
                <w:sz w:val="20"/>
              </w:rPr>
              <w:t>Très grande motivation</w:t>
            </w:r>
          </w:p>
        </w:tc>
      </w:tr>
      <w:tr w:rsidR="00651968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651968" w:rsidRDefault="00C624A3">
            <w:r>
              <w:rPr>
                <w:rFonts w:ascii="Arial" w:eastAsia="Arial" w:hAnsi="Arial" w:cs="Arial"/>
                <w:b/>
                <w:color w:val="FFFFFF"/>
                <w:sz w:val="24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651968" w:rsidRDefault="00651968"/>
        </w:tc>
      </w:tr>
      <w:tr w:rsidR="00651968">
        <w:trPr>
          <w:trHeight w:val="7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968" w:rsidRDefault="00C624A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Régime de travail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968" w:rsidRDefault="00C624A3">
            <w:r>
              <w:rPr>
                <w:rFonts w:ascii="Arial" w:eastAsia="Arial" w:hAnsi="Arial" w:cs="Arial"/>
                <w:sz w:val="20"/>
              </w:rPr>
              <w:t>Temps partiel</w:t>
            </w:r>
          </w:p>
        </w:tc>
      </w:tr>
      <w:tr w:rsidR="00651968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968" w:rsidRDefault="00C624A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Heures/</w:t>
            </w:r>
            <w:proofErr w:type="spellStart"/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sem</w:t>
            </w:r>
            <w:proofErr w:type="spellEnd"/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968" w:rsidRDefault="00C624A3">
            <w:r>
              <w:rPr>
                <w:rFonts w:ascii="Arial" w:eastAsia="Arial" w:hAnsi="Arial" w:cs="Arial"/>
                <w:sz w:val="20"/>
              </w:rPr>
              <w:t>30h00</w:t>
            </w:r>
          </w:p>
        </w:tc>
      </w:tr>
      <w:tr w:rsidR="00651968">
        <w:trPr>
          <w:trHeight w:val="7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Horaire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968" w:rsidRDefault="00C624A3">
            <w:pPr>
              <w:ind w:right="227"/>
            </w:pPr>
            <w:r>
              <w:rPr>
                <w:rFonts w:ascii="Arial" w:eastAsia="Arial" w:hAnsi="Arial" w:cs="Arial"/>
                <w:sz w:val="20"/>
              </w:rPr>
              <w:t>le samedi et le dimanche à négocier - jours de fermeture du magasin : le jeudi et le vendredi</w:t>
            </w:r>
          </w:p>
        </w:tc>
      </w:tr>
      <w:tr w:rsidR="00651968">
        <w:trPr>
          <w:trHeight w:val="7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r>
              <w:rPr>
                <w:rFonts w:ascii="Arial" w:eastAsia="Arial" w:hAnsi="Arial" w:cs="Arial"/>
                <w:sz w:val="20"/>
              </w:rPr>
              <w:t>A durée indéterminée</w:t>
            </w:r>
          </w:p>
        </w:tc>
      </w:tr>
      <w:tr w:rsidR="00651968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651968" w:rsidRDefault="00C624A3">
            <w:r>
              <w:rPr>
                <w:rFonts w:ascii="Arial" w:eastAsia="Arial" w:hAnsi="Arial" w:cs="Arial"/>
                <w:b/>
                <w:color w:val="FFFFFF"/>
                <w:sz w:val="24"/>
              </w:rPr>
              <w:t>Contact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651968" w:rsidRDefault="00651968"/>
        </w:tc>
      </w:tr>
      <w:tr w:rsidR="00651968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4643" w:type="dxa"/>
          <w:trHeight w:val="2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Nom de l'entreprise :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r>
              <w:rPr>
                <w:rFonts w:ascii="Arial" w:eastAsia="Arial" w:hAnsi="Arial" w:cs="Arial"/>
                <w:sz w:val="20"/>
              </w:rPr>
              <w:t>Thierry Laroche</w:t>
            </w:r>
          </w:p>
        </w:tc>
      </w:tr>
      <w:tr w:rsidR="00651968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4643" w:type="dxa"/>
          <w:trHeight w:val="64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pPr>
              <w:spacing w:after="117"/>
            </w:pPr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lastRenderedPageBreak/>
              <w:t>Nom de la personne :</w:t>
            </w:r>
          </w:p>
          <w:p w:rsidR="00651968" w:rsidRDefault="00C624A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Adresse :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M. Laroche Thierry</w:t>
            </w:r>
          </w:p>
        </w:tc>
      </w:tr>
    </w:tbl>
    <w:p w:rsidR="00651968" w:rsidRDefault="00C624A3">
      <w:pPr>
        <w:spacing w:after="136"/>
        <w:ind w:left="2943" w:hanging="10"/>
      </w:pPr>
      <w:r>
        <w:rPr>
          <w:rFonts w:ascii="Arial" w:eastAsia="Arial" w:hAnsi="Arial" w:cs="Arial"/>
          <w:sz w:val="20"/>
        </w:rPr>
        <w:t>rue du Tilleul 132</w:t>
      </w:r>
    </w:p>
    <w:p w:rsidR="00651968" w:rsidRDefault="00C624A3">
      <w:pPr>
        <w:spacing w:after="266"/>
        <w:ind w:right="1106"/>
        <w:jc w:val="center"/>
      </w:pPr>
      <w:r>
        <w:rPr>
          <w:rFonts w:ascii="Arial" w:eastAsia="Arial" w:hAnsi="Arial" w:cs="Arial"/>
          <w:sz w:val="20"/>
        </w:rPr>
        <w:t xml:space="preserve">1640 </w:t>
      </w:r>
      <w:proofErr w:type="spellStart"/>
      <w:r>
        <w:rPr>
          <w:rFonts w:ascii="Arial" w:eastAsia="Arial" w:hAnsi="Arial" w:cs="Arial"/>
          <w:sz w:val="20"/>
        </w:rPr>
        <w:t>Rhode</w:t>
      </w:r>
      <w:proofErr w:type="spellEnd"/>
      <w:r>
        <w:rPr>
          <w:rFonts w:ascii="Arial" w:eastAsia="Arial" w:hAnsi="Arial" w:cs="Arial"/>
          <w:sz w:val="20"/>
        </w:rPr>
        <w:t xml:space="preserve"> saint Genèse</w:t>
      </w:r>
    </w:p>
    <w:p w:rsidR="00651968" w:rsidRDefault="00C624A3">
      <w:pPr>
        <w:spacing w:after="0"/>
        <w:ind w:left="2943" w:hanging="10"/>
      </w:pPr>
      <w:r>
        <w:rPr>
          <w:rFonts w:ascii="Arial" w:eastAsia="Arial" w:hAnsi="Arial" w:cs="Arial"/>
          <w:sz w:val="20"/>
        </w:rPr>
        <w:t>BELGIQUE</w:t>
      </w:r>
    </w:p>
    <w:tbl>
      <w:tblPr>
        <w:tblStyle w:val="TableGrid"/>
        <w:tblW w:w="5536" w:type="dxa"/>
        <w:tblInd w:w="-595" w:type="dxa"/>
        <w:tblLook w:val="04A0" w:firstRow="1" w:lastRow="0" w:firstColumn="1" w:lastColumn="0" w:noHBand="0" w:noVBand="1"/>
      </w:tblPr>
      <w:tblGrid>
        <w:gridCol w:w="3543"/>
        <w:gridCol w:w="1993"/>
      </w:tblGrid>
      <w:tr w:rsidR="00651968">
        <w:trPr>
          <w:trHeight w:val="76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Téléphone(s) :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651968" w:rsidRDefault="00C624A3">
            <w:pPr>
              <w:spacing w:after="117"/>
            </w:pPr>
            <w:r>
              <w:rPr>
                <w:rFonts w:ascii="Arial" w:eastAsia="Arial" w:hAnsi="Arial" w:cs="Arial"/>
                <w:sz w:val="20"/>
              </w:rPr>
              <w:t>Bureau : 02/3811627</w:t>
            </w:r>
          </w:p>
          <w:p w:rsidR="00651968" w:rsidRDefault="00C624A3">
            <w:r>
              <w:rPr>
                <w:rFonts w:ascii="Arial" w:eastAsia="Arial" w:hAnsi="Arial" w:cs="Arial"/>
                <w:sz w:val="20"/>
              </w:rPr>
              <w:t>GSM : 0476/349492</w:t>
            </w:r>
          </w:p>
        </w:tc>
      </w:tr>
      <w:tr w:rsidR="00651968">
        <w:trPr>
          <w:trHeight w:val="29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968" w:rsidRDefault="00C624A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E-mail :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968" w:rsidRDefault="00C624A3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larochethierry@live.be</w:t>
            </w:r>
          </w:p>
        </w:tc>
      </w:tr>
    </w:tbl>
    <w:p w:rsidR="00651968" w:rsidRDefault="00651968">
      <w:pPr>
        <w:spacing w:after="3"/>
        <w:ind w:left="10" w:right="-15" w:hanging="10"/>
        <w:jc w:val="right"/>
      </w:pPr>
    </w:p>
    <w:sectPr w:rsidR="00651968">
      <w:pgSz w:w="11900" w:h="16820"/>
      <w:pgMar w:top="1206" w:right="845" w:bottom="1197" w:left="172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68"/>
    <w:rsid w:val="00561EBE"/>
    <w:rsid w:val="00651968"/>
    <w:rsid w:val="0077554E"/>
    <w:rsid w:val="00BA50DF"/>
    <w:rsid w:val="00C624A3"/>
    <w:rsid w:val="00DB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DDC3A8-1190-4770-890C-A13D7A399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 Alpha</dc:creator>
  <cp:keywords/>
  <cp:lastModifiedBy>Mel Issah</cp:lastModifiedBy>
  <cp:revision>2</cp:revision>
  <dcterms:created xsi:type="dcterms:W3CDTF">2015-04-06T23:50:00Z</dcterms:created>
  <dcterms:modified xsi:type="dcterms:W3CDTF">2015-04-06T23:50:00Z</dcterms:modified>
</cp:coreProperties>
</file>